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1270" t="0" r="0" b="3810"/>
                <wp:docPr id="2" name="Прямоугольник 2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46f8sIAwAAD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C30579">
        <w:rPr>
          <w:rFonts w:ascii="Times New Roman" w:eastAsia="Calibri" w:hAnsi="Times New Roman" w:cs="Times New Roman"/>
          <w:b/>
          <w:sz w:val="28"/>
        </w:rPr>
        <w:t xml:space="preserve">                            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C30579">
        <w:rPr>
          <w:rFonts w:ascii="Times New Roman" w:eastAsia="Calibri" w:hAnsi="Times New Roman" w:cs="Times New Roman"/>
          <w:bCs/>
          <w:sz w:val="28"/>
        </w:rPr>
        <w:t>Молодежный клуб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«Серебряные нотки</w:t>
      </w:r>
      <w:r w:rsidRPr="00C30579">
        <w:rPr>
          <w:rFonts w:ascii="Times New Roman" w:eastAsia="Calibri" w:hAnsi="Times New Roman" w:cs="Times New Roman"/>
          <w:bCs/>
          <w:sz w:val="28"/>
        </w:rPr>
        <w:t>»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bCs/>
          <w:sz w:val="28"/>
        </w:rPr>
        <w:t>Новосоксинского сельского клуба,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bCs/>
          <w:sz w:val="28"/>
        </w:rPr>
        <w:t>структурного подразделения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C30579">
        <w:rPr>
          <w:rFonts w:ascii="Times New Roman" w:eastAsia="Calibri" w:hAnsi="Times New Roman" w:cs="Times New Roman"/>
          <w:bCs/>
          <w:sz w:val="28"/>
        </w:rPr>
        <w:t>Красносопкинского</w:t>
      </w:r>
      <w:proofErr w:type="spellEnd"/>
      <w:r w:rsidRPr="00C30579">
        <w:rPr>
          <w:rFonts w:ascii="Times New Roman" w:eastAsia="Calibri" w:hAnsi="Times New Roman" w:cs="Times New Roman"/>
          <w:bCs/>
          <w:sz w:val="28"/>
        </w:rPr>
        <w:t xml:space="preserve"> СДК -  филиала №10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</w:rPr>
      </w:pPr>
      <w:r w:rsidRPr="00C30579">
        <w:rPr>
          <w:rFonts w:ascii="Times New Roman" w:eastAsia="Calibri" w:hAnsi="Times New Roman" w:cs="Times New Roman"/>
          <w:bCs/>
          <w:sz w:val="28"/>
        </w:rPr>
        <w:t>МБУК «Назаровский» РДК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Руководитель:</w:t>
      </w:r>
    </w:p>
    <w:p w:rsidR="00C30579" w:rsidRPr="00C30579" w:rsidRDefault="00C30579" w:rsidP="00C3057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</w:rPr>
      </w:pPr>
      <w:r w:rsidRPr="00C30579">
        <w:rPr>
          <w:rFonts w:ascii="Times New Roman" w:eastAsia="Calibri" w:hAnsi="Times New Roman" w:cs="Times New Roman"/>
          <w:b/>
          <w:sz w:val="28"/>
        </w:rPr>
        <w:t>Волкова В.А.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E77BA2" w:rsidRDefault="00E77BA2" w:rsidP="00E77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77BA2" w:rsidRDefault="00E77BA2" w:rsidP="00E77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E77BA2" w:rsidRDefault="00E77BA2" w:rsidP="00E77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E77BA2" w:rsidRDefault="00E77BA2" w:rsidP="00E77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Положение мол</w:t>
      </w:r>
      <w:r>
        <w:rPr>
          <w:rFonts w:ascii="Times New Roman" w:eastAsia="Calibri" w:hAnsi="Times New Roman" w:cs="Times New Roman"/>
          <w:sz w:val="28"/>
        </w:rPr>
        <w:t>одежного клуба «Серебряные нотки</w:t>
      </w:r>
      <w:r w:rsidRPr="00C30579">
        <w:rPr>
          <w:rFonts w:ascii="Times New Roman" w:eastAsia="Calibri" w:hAnsi="Times New Roman" w:cs="Times New Roman"/>
          <w:sz w:val="28"/>
        </w:rPr>
        <w:t>»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Общие положения</w:t>
      </w:r>
    </w:p>
    <w:p w:rsidR="00C30579" w:rsidRPr="00C30579" w:rsidRDefault="00C30579" w:rsidP="00C30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1.1. В своей работе молодежный клуб «Серебряные нотки» 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1.2. Деятельность клуба осуществляется на основании Положения </w:t>
      </w:r>
      <w:r w:rsidRPr="00C30579">
        <w:rPr>
          <w:rFonts w:ascii="Times New Roman" w:eastAsia="Calibri" w:hAnsi="Times New Roman" w:cs="Times New Roman"/>
          <w:sz w:val="28"/>
          <w:szCs w:val="28"/>
        </w:rPr>
        <w:t xml:space="preserve">Новосоксинского сельского клуба, структурного подразделения </w:t>
      </w:r>
      <w:proofErr w:type="spellStart"/>
      <w:r w:rsidRPr="00C30579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Pr="00C30579">
        <w:rPr>
          <w:rFonts w:ascii="Times New Roman" w:eastAsia="Calibri" w:hAnsi="Times New Roman" w:cs="Times New Roman"/>
          <w:sz w:val="28"/>
          <w:szCs w:val="28"/>
        </w:rPr>
        <w:t xml:space="preserve"> СДК - филиала №10 МБУК «Назаровский РДК». </w:t>
      </w:r>
      <w:r w:rsidRPr="00C30579">
        <w:rPr>
          <w:rFonts w:ascii="Times New Roman" w:eastAsia="Calibri" w:hAnsi="Times New Roman" w:cs="Times New Roman"/>
          <w:sz w:val="28"/>
        </w:rPr>
        <w:t xml:space="preserve">Настоящего Положения, плана работы клуба.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1.3. Молодежный клуб «Серебряные нотки»- добровольное любительское, творческое, некоммерческое, объединение. В которое входят все заинтересованные лица, посещающие клубное учреждение в свободное от работы и учебы время.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1.4. </w:t>
      </w:r>
      <w:r w:rsidRPr="00C30579">
        <w:rPr>
          <w:rFonts w:ascii="Times New Roman" w:eastAsia="Calibri" w:hAnsi="Times New Roman" w:cs="Times New Roman"/>
          <w:sz w:val="28"/>
          <w:szCs w:val="28"/>
        </w:rPr>
        <w:t xml:space="preserve">Деятельность клуба осуществляется </w:t>
      </w:r>
      <w:r w:rsidRPr="00C30579">
        <w:rPr>
          <w:rFonts w:ascii="Times New Roman" w:eastAsia="Calibri" w:hAnsi="Times New Roman" w:cs="Times New Roman"/>
          <w:sz w:val="28"/>
        </w:rPr>
        <w:t xml:space="preserve">на базе </w:t>
      </w:r>
      <w:r w:rsidRPr="00C30579">
        <w:rPr>
          <w:rFonts w:ascii="Times New Roman" w:eastAsia="Calibri" w:hAnsi="Times New Roman" w:cs="Times New Roman"/>
          <w:sz w:val="28"/>
          <w:szCs w:val="28"/>
        </w:rPr>
        <w:t>МБУК «Назаровский РДК» - структурного подразделения филиала №10, Новосоксинского сельского клуба.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1.5. Клуб представляет собой одну из форм досуговой деятельности.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1.6. Членами клуба могут быть посетители сельского клуба </w:t>
      </w:r>
      <w:r>
        <w:rPr>
          <w:rFonts w:ascii="Times New Roman" w:eastAsia="Calibri" w:hAnsi="Times New Roman" w:cs="Times New Roman"/>
          <w:sz w:val="28"/>
        </w:rPr>
        <w:t>в возрасте от 18</w:t>
      </w:r>
      <w:r w:rsidRPr="00C30579">
        <w:rPr>
          <w:rFonts w:ascii="Times New Roman" w:eastAsia="Calibri" w:hAnsi="Times New Roman" w:cs="Times New Roman"/>
          <w:sz w:val="28"/>
        </w:rPr>
        <w:t xml:space="preserve"> лет и старше, желающие осуществлять совместную деятельность, направленную на реализацию задач и целей данного клуба.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Цели и задачи </w:t>
      </w: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2.1. Цель: Содействие процессу творческого развития участников на базе работы клубного объединения. </w:t>
      </w:r>
      <w:r w:rsidRPr="00C30579">
        <w:rPr>
          <w:rFonts w:ascii="Times New Roman" w:eastAsia="Calibri" w:hAnsi="Times New Roman" w:cs="Times New Roman"/>
          <w:color w:val="212529"/>
          <w:sz w:val="28"/>
          <w:shd w:val="clear" w:color="auto" w:fill="FFFFFF"/>
        </w:rPr>
        <w:t xml:space="preserve">Совершенствовать навыкам </w:t>
      </w:r>
      <w:r w:rsidRPr="00C30579">
        <w:rPr>
          <w:rFonts w:ascii="Times New Roman" w:eastAsia="Calibri" w:hAnsi="Times New Roman" w:cs="Times New Roman"/>
          <w:bCs/>
          <w:color w:val="212529"/>
          <w:sz w:val="28"/>
          <w:shd w:val="clear" w:color="auto" w:fill="FFFFFF"/>
        </w:rPr>
        <w:t>общения</w:t>
      </w:r>
      <w:r w:rsidRPr="00C30579">
        <w:rPr>
          <w:rFonts w:ascii="Times New Roman" w:eastAsia="Calibri" w:hAnsi="Times New Roman" w:cs="Times New Roman"/>
          <w:color w:val="212529"/>
          <w:sz w:val="28"/>
          <w:shd w:val="clear" w:color="auto" w:fill="FFFFFF"/>
        </w:rPr>
        <w:t xml:space="preserve"> детей и взрослых для адаптации к постоянно меняющимся жёстким условиям современного мира,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2.2. Задачи: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расширять кругозор, творческой и познавательной активности членов клуба, приобщать к живому человеческому общению, которое невозможно получить в одиночку;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организовывать досуг членов клуба посредством проведения творческих мероприятий;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- развивать сотрудничество между клубом и другими организациями, учреждениями в том числе, через интернет;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- создавать условия для проведения досуговых встреч (сценарии, реквизиты, оформление, музыкальное сопровождение и т.д</w:t>
      </w:r>
      <w:proofErr w:type="gramStart"/>
      <w:r w:rsidRPr="00C30579">
        <w:rPr>
          <w:rFonts w:ascii="Times New Roman" w:eastAsia="Calibri" w:hAnsi="Times New Roman" w:cs="Times New Roman"/>
          <w:sz w:val="28"/>
        </w:rPr>
        <w:t>.)..</w:t>
      </w:r>
      <w:proofErr w:type="gramEnd"/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Порядок создания организации деятельности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3.1. Работа клуба основана на самоуправлении, творческой активности всех членов клуба.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3.2. Общее руководство осуществляет Совет клуба (см. приложение №1);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</w:t>
      </w:r>
      <w:r w:rsidRPr="00C30579">
        <w:rPr>
          <w:rFonts w:ascii="Times New Roman" w:eastAsia="Calibri" w:hAnsi="Times New Roman" w:cs="Times New Roman"/>
          <w:sz w:val="28"/>
        </w:rPr>
        <w:tab/>
        <w:t xml:space="preserve">3.3. Деятельность клуба осуществляется в соответствии с планом работы на год, который составляется руководителем клуба, совместно с заведующей филиалом и утверждается директором МБУК «Назаровский РДК».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3.4. Планирование деятельности клуба осуществляется по результатам бесед, опросов.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3.5. Заседание актива клуба проводится 1 раз в месяц, мероприятия клуба 1 раз в квартал в формате проведения: настольные игры, чаепития, командные игры на общие темы.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3.6. </w:t>
      </w:r>
      <w:proofErr w:type="gramStart"/>
      <w:r w:rsidRPr="00C30579">
        <w:rPr>
          <w:rFonts w:ascii="Times New Roman" w:eastAsia="Calibri" w:hAnsi="Times New Roman" w:cs="Times New Roman"/>
          <w:sz w:val="28"/>
        </w:rPr>
        <w:t>Формы проведения мероприятий: вечера, встречи, гостиные, мастер – классы, дискуссии, развлекательные, познавательные, информационные программы и др.</w:t>
      </w:r>
      <w:proofErr w:type="gramEnd"/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Структура клуба</w:t>
      </w:r>
    </w:p>
    <w:p w:rsidR="00C30579" w:rsidRPr="00C30579" w:rsidRDefault="00C30579" w:rsidP="00C30579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4.1. Возглавляет клуб руководитель, который совместно с Советом</w:t>
      </w:r>
    </w:p>
    <w:p w:rsidR="00C30579" w:rsidRPr="00C30579" w:rsidRDefault="00C30579" w:rsidP="00C3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клуба осуществляет управление деятельностью Клуба.</w:t>
      </w:r>
    </w:p>
    <w:p w:rsidR="00C30579" w:rsidRPr="00C30579" w:rsidRDefault="00C30579" w:rsidP="00C3057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Руководитель клуба и члены Совета клуба назначаются путем</w:t>
      </w:r>
    </w:p>
    <w:p w:rsidR="00C30579" w:rsidRPr="00C30579" w:rsidRDefault="00C30579" w:rsidP="00C3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общего голосования участников клуба.</w:t>
      </w: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Права и обязанности членов клуба</w:t>
      </w: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5.1.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5.2. Совет и члены клуба: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- принимают участие в проведении мероприятий;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- представляют интересы клуба в общественных и других организациях;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- содействуют привлечению других пользователей в клуб;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- вносят предложения по организации работы клуба.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4.3. Каждый член клуба имеет право: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- добровольно вступить в клуб;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- выносить на рассмотрение клуба предложения по вопросам, являющимся предметом деятельности клуба;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посещать мероприятия клуба, участвовать в их организации;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получать информацию по различным аспектам деятельности клуба;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участвовать в разработке и обсуждении плана работы клуба на год;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- получать своевременную информацию о планах и изменениях в работе клуба.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 4.4. Члены клуба обязаны: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lastRenderedPageBreak/>
        <w:t xml:space="preserve"> - выполнять правила участников клуба в соответствии с Положением, планом работы на текущий год;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бережно относиться к имуществу учреждения, на базе которого создан клуб. </w:t>
      </w: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Права и обязанности организаторов клуба </w:t>
      </w:r>
    </w:p>
    <w:p w:rsidR="00C30579" w:rsidRPr="00C30579" w:rsidRDefault="00C30579" w:rsidP="00C30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left="359" w:firstLine="709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6.1 Организаторы клуба имеют право: </w:t>
      </w:r>
    </w:p>
    <w:p w:rsidR="00C30579" w:rsidRPr="00C30579" w:rsidRDefault="00C30579" w:rsidP="00C3057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на внесение изменений в работу клуба в зависимости от возникающих вопросов; </w:t>
      </w:r>
    </w:p>
    <w:p w:rsidR="00C30579" w:rsidRPr="00C30579" w:rsidRDefault="00C30579" w:rsidP="00C30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на внедрение в работу клуба инновационных форм. </w:t>
      </w:r>
    </w:p>
    <w:p w:rsidR="00C30579" w:rsidRPr="00C30579" w:rsidRDefault="00C30579" w:rsidP="00C3057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6.2 Организаторы клуба обязаны: </w:t>
      </w:r>
    </w:p>
    <w:p w:rsidR="00C30579" w:rsidRPr="00C30579" w:rsidRDefault="00C30579" w:rsidP="00C30579">
      <w:pPr>
        <w:spacing w:after="0" w:line="240" w:lineRule="auto"/>
        <w:ind w:left="709" w:firstLine="707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C30579" w:rsidRPr="00C30579" w:rsidRDefault="00C30579" w:rsidP="00C3057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учитывать интересы и потребности членов клуба; </w:t>
      </w:r>
    </w:p>
    <w:p w:rsidR="00C30579" w:rsidRPr="00C30579" w:rsidRDefault="00C30579" w:rsidP="00C3057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 xml:space="preserve">- вести документацию клуба: </w:t>
      </w:r>
    </w:p>
    <w:p w:rsidR="00C30579" w:rsidRPr="00C30579" w:rsidRDefault="00C30579" w:rsidP="00C3057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  <w:r w:rsidRPr="00C30579">
        <w:rPr>
          <w:rFonts w:ascii="Times New Roman" w:eastAsia="Calibri" w:hAnsi="Times New Roman" w:cs="Times New Roman"/>
          <w:sz w:val="28"/>
        </w:rPr>
        <w:t>Положение, План работы на текущий год, Журнал учета работы клуба, Накопительную папку.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0579" w:rsidRPr="00C30579" w:rsidRDefault="00C30579" w:rsidP="00C30579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05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План развития  </w:t>
      </w:r>
    </w:p>
    <w:p w:rsidR="00C30579" w:rsidRPr="00C30579" w:rsidRDefault="00C30579" w:rsidP="00C30579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05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Молодежного клуба  «Серебряные нотки»</w:t>
      </w:r>
    </w:p>
    <w:p w:rsidR="00C30579" w:rsidRPr="00C30579" w:rsidRDefault="00C30579" w:rsidP="00C3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pPr w:leftFromText="180" w:rightFromText="180" w:vertAnchor="text" w:horzAnchor="margin" w:tblpY="221"/>
        <w:tblW w:w="9593" w:type="dxa"/>
        <w:tblLook w:val="04A0" w:firstRow="1" w:lastRow="0" w:firstColumn="1" w:lastColumn="0" w:noHBand="0" w:noVBand="1"/>
      </w:tblPr>
      <w:tblGrid>
        <w:gridCol w:w="3164"/>
        <w:gridCol w:w="31"/>
        <w:gridCol w:w="109"/>
        <w:gridCol w:w="46"/>
        <w:gridCol w:w="27"/>
        <w:gridCol w:w="3013"/>
        <w:gridCol w:w="151"/>
        <w:gridCol w:w="73"/>
        <w:gridCol w:w="18"/>
        <w:gridCol w:w="10"/>
        <w:gridCol w:w="30"/>
        <w:gridCol w:w="15"/>
        <w:gridCol w:w="2906"/>
      </w:tblGrid>
      <w:tr w:rsidR="00C30579" w:rsidRPr="00C30579" w:rsidTr="00E84B7D">
        <w:trPr>
          <w:trHeight w:val="608"/>
        </w:trPr>
        <w:tc>
          <w:tcPr>
            <w:tcW w:w="3196" w:type="dxa"/>
            <w:gridSpan w:val="2"/>
          </w:tcPr>
          <w:p w:rsidR="00C30579" w:rsidRPr="00C30579" w:rsidRDefault="00C30579" w:rsidP="00C30579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97" w:type="dxa"/>
            <w:gridSpan w:val="4"/>
          </w:tcPr>
          <w:p w:rsidR="00C30579" w:rsidRPr="00C30579" w:rsidRDefault="00C30579" w:rsidP="00C3057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Место проведения</w:t>
            </w:r>
          </w:p>
          <w:p w:rsidR="00C30579" w:rsidRPr="00C30579" w:rsidRDefault="00C30579" w:rsidP="00C30579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Дата</w:t>
            </w:r>
          </w:p>
        </w:tc>
        <w:tc>
          <w:tcPr>
            <w:tcW w:w="3200" w:type="dxa"/>
            <w:gridSpan w:val="7"/>
          </w:tcPr>
          <w:p w:rsidR="00C30579" w:rsidRPr="00C30579" w:rsidRDefault="00C30579" w:rsidP="00C30579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C30579" w:rsidRPr="00C30579" w:rsidTr="00E84B7D">
        <w:trPr>
          <w:trHeight w:val="399"/>
        </w:trPr>
        <w:tc>
          <w:tcPr>
            <w:tcW w:w="3305" w:type="dxa"/>
            <w:gridSpan w:val="3"/>
          </w:tcPr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плана работы на месяц, выбор песен. Сбор идей для сценария.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 №1. Акцент на силе и выразительности исполнения. Прослушивание песен военно-патриотической тематики для отбора в репертуар.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песни №2 Катюша". Работа над интонацией и синхронностью исполнения.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Совместная работа над песнями №1 и №2. Разучивание песни №3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Разучивание песни №4. 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над техникой исполнения сложных вокальных фрагментов.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песен №1, №2, №3, №4. Работа над динамикой и эмоциональной подачей. Обсуждение сценических образов (костюмы, элементы формы).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Разучивание песни №5 "Служить России" </w:t>
            </w: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 песен №1, №2, №3, №4, №5. С акцентом на </w:t>
            </w: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сценическое движение.</w:t>
            </w:r>
          </w:p>
        </w:tc>
        <w:tc>
          <w:tcPr>
            <w:tcW w:w="3239" w:type="dxa"/>
            <w:gridSpan w:val="4"/>
          </w:tcPr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09.01.26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30.01.26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31.01.26</w:t>
            </w:r>
          </w:p>
        </w:tc>
        <w:tc>
          <w:tcPr>
            <w:tcW w:w="3049" w:type="dxa"/>
            <w:gridSpan w:val="6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 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</w:tr>
      <w:tr w:rsidR="00C30579" w:rsidRPr="00C30579" w:rsidTr="00E84B7D">
        <w:trPr>
          <w:trHeight w:val="399"/>
        </w:trPr>
        <w:tc>
          <w:tcPr>
            <w:tcW w:w="3305" w:type="dxa"/>
            <w:gridSpan w:val="3"/>
          </w:tcPr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к выступлению ко Дню защитника Отечества! Отработка выученного материала.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Репетиция песен №1, №2, №3, №4, №5. С акцентом на сценическое движение.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Отработка сложных мест.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Финальный прогон программы ко Дню защитника Отечества.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Отработка выученного материала.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Концерт ко Дню Защитника отечества.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Выбор репертуара к 8 марта, прослушивание и обсуждение песен.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Разучивание песни №1. 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песней №1. разбор текста, артикуляции.</w:t>
            </w:r>
          </w:p>
        </w:tc>
        <w:tc>
          <w:tcPr>
            <w:tcW w:w="3312" w:type="dxa"/>
            <w:gridSpan w:val="5"/>
          </w:tcPr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27.02.26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28.02.26</w:t>
            </w:r>
          </w:p>
        </w:tc>
        <w:tc>
          <w:tcPr>
            <w:tcW w:w="2976" w:type="dxa"/>
            <w:gridSpan w:val="5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 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C30579" w:rsidRPr="00C30579" w:rsidTr="00E84B7D">
        <w:trPr>
          <w:trHeight w:val="399"/>
        </w:trPr>
        <w:tc>
          <w:tcPr>
            <w:tcW w:w="3378" w:type="dxa"/>
            <w:gridSpan w:val="5"/>
          </w:tcPr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Разбор репертуара к 8 Марта: предварительный выбор песен "Весенняя капель", "Мама", "Подснежники", "Миллион алых роз". </w:t>
            </w:r>
            <w:proofErr w:type="spell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дыхательные упражнения.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над выбранными песнями к 8 Марта: разучивание мелодий, распределение партий.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сценического движения и костюмов.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Оттачивание вокальной техники, работа над нюансами исполнения песен.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сценического движения. Генеральная репетиция выступления к 8 Марта. Обсуждение и решение организационных моментов.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выступления на 8 Марта, обсуждение сильных и слабых сторон.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Выбор репертуара </w:t>
            </w:r>
            <w:proofErr w:type="gram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Победы: предварительный выбор песен. </w:t>
            </w:r>
            <w:proofErr w:type="spell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работа над дикцией.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Начало разучивания выбранных песен </w:t>
            </w:r>
            <w:proofErr w:type="gram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Победы.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над вокальной техникой в контексте песен </w:t>
            </w:r>
            <w:proofErr w:type="gram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Победы. Особое внимание уделяется передаче эмоционального подтекста. Репетиция сценического движения.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Продолжение работы над песнями </w:t>
            </w:r>
            <w:proofErr w:type="gramStart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Победы. Разбор сложных мест в партиях.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репетиция, отработка отдельных фрагментов.</w:t>
            </w:r>
          </w:p>
          <w:p w:rsidR="00F4697D" w:rsidRPr="00F4697D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всего выученного материала</w:t>
            </w:r>
          </w:p>
        </w:tc>
        <w:tc>
          <w:tcPr>
            <w:tcW w:w="3257" w:type="dxa"/>
            <w:gridSpan w:val="4"/>
          </w:tcPr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06.03.26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07.03.26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21.03.26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27.03.26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28.03.26</w:t>
            </w:r>
          </w:p>
        </w:tc>
        <w:tc>
          <w:tcPr>
            <w:tcW w:w="2958" w:type="dxa"/>
            <w:gridSpan w:val="4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C30579" w:rsidRPr="00C30579" w:rsidTr="00E84B7D">
        <w:trPr>
          <w:trHeight w:val="399"/>
        </w:trPr>
        <w:tc>
          <w:tcPr>
            <w:tcW w:w="3351" w:type="dxa"/>
            <w:gridSpan w:val="4"/>
          </w:tcPr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Вокальные упражнения для разогрева голосовых связок. Работа над песней "День Победы" (30 минут): разбор текста, мелодии, работа над интонацией, дыханием и дикцией. Прослушивание различных вариантов исполнения. 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 "День Победы" (30 минут): работа над динамикой и эмоциональной подачей. Работа над песней "Катюша" (30 минут): работа над динамикой и эмоциональной подачей.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 закрепление "День Победы" и "Катюша" (20 минут). Работа над песней "Смуглянка" (30 минут): разбор текста, мелодии, работа над интонацией, дыханием и дикцией.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 "Смуглянка" (30 минут): работа над динамикой и эмоциональной подачей. Разучивание первого куплета песни "Журавли" (25 мин): разбор текста, мелодии, работа над интонацией.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 закрепление "Смуглянки" (20 минут). Разучивание произведения "Журавли" (30 мин): работа над динамикой и эмоциональной подачей.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"Журавли" (20 минут): обратить внимание на сложные моменты. Работа над песней "Три танкиста" (30 минут): разбор текста, мелодии, работа над интонацией, дыханием и дикцией.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"Три танкиста" (20 минут): обратить внимание на сложные моменты. Сведение всех песен в общую программу (45 минут): проработка переходов между песнями, выстраивание логики выступления.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 (60 минут): прогон всей программы в сценических условиях (по возможности). Обсуждение деталей выступления, ответы на вопросы, корректировки.</w:t>
            </w:r>
          </w:p>
        </w:tc>
        <w:tc>
          <w:tcPr>
            <w:tcW w:w="3294" w:type="dxa"/>
            <w:gridSpan w:val="6"/>
          </w:tcPr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03.04.26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04.04.26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18.04.26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24.04.26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25.04.26</w:t>
            </w:r>
          </w:p>
        </w:tc>
        <w:tc>
          <w:tcPr>
            <w:tcW w:w="2948" w:type="dxa"/>
            <w:gridSpan w:val="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C30579" w:rsidRPr="00C30579" w:rsidTr="00E84B7D">
        <w:trPr>
          <w:trHeight w:val="399"/>
        </w:trPr>
        <w:tc>
          <w:tcPr>
            <w:tcW w:w="3196" w:type="dxa"/>
            <w:gridSpan w:val="2"/>
          </w:tcPr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Полная генеральная репетиция (50 минут): прогон всей программы от начала до конца в условиях, максимально приближенных к </w:t>
            </w:r>
            <w:proofErr w:type="gramStart"/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концертным</w:t>
            </w:r>
            <w:proofErr w:type="gramEnd"/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Рефлексия после концерта (20 минут): Обсуждение того, что получилось хорошо, что можно улучшить, какие выводы сделали.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новой песней (40 минут): Разбор текста, мелодии, работа над сложными местами.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новой песней (35 минут): Работа над динамикой, эмоциональной подачей. Ритмическая секция (15 минут): Упражнение с акцентом на отработку ритма.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Проработка сложной песни из текущего репертуара. Подготовка к выступлениям (15 минут): Обсуждение возможностей для будущих выступлений.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46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Обработка песни для нового выступления (по выбору). Отдых от вокала.</w:t>
            </w:r>
          </w:p>
          <w:p w:rsidR="00F4697D" w:rsidRPr="00F4697D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F4697D" w:rsidP="00F4697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Организационные вопросы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89" w:type="dxa"/>
            <w:gridSpan w:val="10"/>
          </w:tcPr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08.05.26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22.05.26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23.05.26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29.05.26</w:t>
            </w: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30.05.26</w:t>
            </w:r>
          </w:p>
        </w:tc>
        <w:tc>
          <w:tcPr>
            <w:tcW w:w="2908" w:type="dxa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E50F65" w:rsidRPr="00C30579" w:rsidTr="00E84B7D">
        <w:trPr>
          <w:trHeight w:val="399"/>
        </w:trPr>
        <w:tc>
          <w:tcPr>
            <w:tcW w:w="9593" w:type="dxa"/>
            <w:gridSpan w:val="13"/>
          </w:tcPr>
          <w:p w:rsidR="00E50F65" w:rsidRPr="00C30579" w:rsidRDefault="00E50F65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Июнь </w:t>
            </w:r>
          </w:p>
        </w:tc>
      </w:tr>
      <w:tr w:rsidR="00E50F65" w:rsidRPr="00C30579" w:rsidTr="00E50F65">
        <w:trPr>
          <w:trHeight w:val="399"/>
        </w:trPr>
        <w:tc>
          <w:tcPr>
            <w:tcW w:w="3165" w:type="dxa"/>
          </w:tcPr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</w:t>
            </w: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ели клуба, основы вокальной техники: правильная осанка, положение корпуса, диафрагмальное дыхание.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Дыхательные упражнения для вокалистов. Понятие опоры звука. </w:t>
            </w:r>
            <w:proofErr w:type="spellStart"/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гласные.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Артикуляция и дикция. Упражнения для развития четкости речи. Разучивание скороговорок.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слух. Упражнения на интонирование.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регистра. Головной и грудной регистр. Переходы между регистрами.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песней: выбор песни, разбор текста, мелодии.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микрофоном: как правильно держать, расстояние, как избежать "хлопков".</w:t>
            </w: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Импровизация и игра голосом: упражнения на развитие креативности и музыкального слуха.</w:t>
            </w:r>
          </w:p>
        </w:tc>
        <w:tc>
          <w:tcPr>
            <w:tcW w:w="3510" w:type="dxa"/>
            <w:gridSpan w:val="10"/>
          </w:tcPr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05.06.26 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06.06.26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12.06.26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13.06.26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19.06.26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20.06.26</w:t>
            </w: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E50F65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0F65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26.06.26</w:t>
            </w: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27.06.26</w:t>
            </w:r>
          </w:p>
        </w:tc>
        <w:tc>
          <w:tcPr>
            <w:tcW w:w="2918" w:type="dxa"/>
            <w:gridSpan w:val="2"/>
          </w:tcPr>
          <w:p w:rsidR="00E50F65" w:rsidRDefault="00A70EC1" w:rsidP="00E50F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A70EC1" w:rsidRPr="00C30579" w:rsidTr="00E84B7D">
        <w:trPr>
          <w:trHeight w:val="399"/>
        </w:trPr>
        <w:tc>
          <w:tcPr>
            <w:tcW w:w="9593" w:type="dxa"/>
            <w:gridSpan w:val="13"/>
          </w:tcPr>
          <w:p w:rsidR="00A70EC1" w:rsidRPr="00C30579" w:rsidRDefault="00A70EC1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Июль </w:t>
            </w:r>
          </w:p>
        </w:tc>
      </w:tr>
      <w:tr w:rsidR="00A70EC1" w:rsidRPr="00C30579" w:rsidTr="00A70EC1">
        <w:trPr>
          <w:trHeight w:val="399"/>
        </w:trPr>
        <w:tc>
          <w:tcPr>
            <w:tcW w:w="3165" w:type="dxa"/>
          </w:tcPr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Резонаторы: головной, грудной. Для чего они нужны и как их </w:t>
            </w:r>
            <w:proofErr w:type="gramStart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</w:t>
            </w:r>
            <w:proofErr w:type="gramEnd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песней: акцент на фразировку и динамику.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Ритм и </w:t>
            </w:r>
            <w:proofErr w:type="spellStart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грув</w:t>
            </w:r>
            <w:proofErr w:type="spellEnd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упражнения на развитие чувства ритма.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в унисон и </w:t>
            </w:r>
            <w:proofErr w:type="spellStart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harmony</w:t>
            </w:r>
            <w:proofErr w:type="spellEnd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работа над точностью интонирования в группе.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Вокальные украшения: мелизмы, вибрато, </w:t>
            </w:r>
            <w:proofErr w:type="spellStart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бэнды</w:t>
            </w:r>
            <w:proofErr w:type="spellEnd"/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Когда и как их использовать.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репертуаром: индивидуальные консультации по выбору и исполнению песен.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Сценическое движение: как </w:t>
            </w: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двигаться на сцене, чтобы выглядеть естественно и привлекательно.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песней: работа над выражением эмоций через голос.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микрофоном: как правильно настраивать микрофон, как работать с эффектами.</w:t>
            </w:r>
          </w:p>
        </w:tc>
        <w:tc>
          <w:tcPr>
            <w:tcW w:w="3510" w:type="dxa"/>
            <w:gridSpan w:val="10"/>
          </w:tcPr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03.07.26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11.06.26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25.07.26</w:t>
            </w: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31.07.26</w:t>
            </w:r>
          </w:p>
        </w:tc>
        <w:tc>
          <w:tcPr>
            <w:tcW w:w="2918" w:type="dxa"/>
            <w:gridSpan w:val="2"/>
          </w:tcPr>
          <w:p w:rsidR="00A70EC1" w:rsidRDefault="00A70EC1" w:rsidP="00A70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A70EC1" w:rsidRPr="00C30579" w:rsidTr="00E84B7D">
        <w:trPr>
          <w:trHeight w:val="399"/>
        </w:trPr>
        <w:tc>
          <w:tcPr>
            <w:tcW w:w="9593" w:type="dxa"/>
            <w:gridSpan w:val="13"/>
          </w:tcPr>
          <w:p w:rsidR="00A70EC1" w:rsidRPr="00C30579" w:rsidRDefault="00A70EC1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Август </w:t>
            </w:r>
          </w:p>
        </w:tc>
      </w:tr>
      <w:tr w:rsidR="00CF2524" w:rsidRPr="00C30579" w:rsidTr="00CF2524">
        <w:trPr>
          <w:trHeight w:val="399"/>
        </w:trPr>
        <w:tc>
          <w:tcPr>
            <w:tcW w:w="3165" w:type="dxa"/>
          </w:tcPr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песней: работа над стилем исполнения.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Разминка перед выступлением.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Генеральная репетиция: прогон всех песен и номеров.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Сценический образ: работа над внешним видом, прической, макияжем.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Прогон концерта: прогон всего концерта с учетом всех изменений.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Психологическая подготовка: как справиться со сценическим волнением.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Финальная репетиция.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Обсуждение: </w:t>
            </w:r>
            <w:r w:rsidRPr="00CF25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успехи и недочеты, планы на будущее.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5" w:type="dxa"/>
            <w:gridSpan w:val="11"/>
          </w:tcPr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28.08.26</w:t>
            </w:r>
          </w:p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29.08.26</w:t>
            </w:r>
          </w:p>
        </w:tc>
        <w:tc>
          <w:tcPr>
            <w:tcW w:w="2903" w:type="dxa"/>
          </w:tcPr>
          <w:p w:rsidR="00CF2524" w:rsidRDefault="00CF2524" w:rsidP="00CF25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</w:tr>
      <w:tr w:rsidR="00C30579" w:rsidRPr="00C30579" w:rsidTr="00E84B7D">
        <w:trPr>
          <w:trHeight w:val="399"/>
        </w:trPr>
        <w:tc>
          <w:tcPr>
            <w:tcW w:w="3196" w:type="dxa"/>
            <w:gridSpan w:val="2"/>
          </w:tcPr>
          <w:p w:rsid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Выбор репертуара: песни, пользующиеся популярностью среди старшего поколения, душевные, трогательные мелодии.</w:t>
            </w:r>
          </w:p>
          <w:p w:rsidR="001B6105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P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Обсуждение идеи номера: как выразить уважение и </w:t>
            </w: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любовь к пожилым людям через песню?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Разучивание текста и мелодии выбранных песен.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вокальной техникой: правильное дыхание, четкая дикция, чистое интонирование.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динамикой: громкость, темп, паузы.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Репетиция всего номера целиком.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6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артистизмом: передача эмоций, контакт со зрителем.</w:t>
            </w:r>
          </w:p>
          <w:p w:rsidR="001B6105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0C280D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Финальная "шлифовка" номера.</w:t>
            </w:r>
          </w:p>
          <w:p w:rsidR="000C280D" w:rsidRDefault="000C280D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Генеральная репетиция номера для Дня пожилого человека.</w:t>
            </w:r>
          </w:p>
          <w:p w:rsidR="000C280D" w:rsidRP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Обсуждение идей для номера ко Дню матери.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Выбор репертуара: песни о маме, семье, любви, доброте.</w:t>
            </w:r>
          </w:p>
          <w:p w:rsidR="001B6105" w:rsidRPr="00C30579" w:rsidRDefault="001B6105" w:rsidP="001B610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gridSpan w:val="10"/>
          </w:tcPr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04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6105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1B6105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26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.09.26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8" w:type="dxa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Октябрь </w:t>
            </w:r>
          </w:p>
        </w:tc>
      </w:tr>
      <w:tr w:rsidR="00C30579" w:rsidRPr="00C30579" w:rsidTr="00E84B7D">
        <w:trPr>
          <w:trHeight w:val="399"/>
        </w:trPr>
        <w:tc>
          <w:tcPr>
            <w:tcW w:w="3196" w:type="dxa"/>
            <w:gridSpan w:val="2"/>
          </w:tcPr>
          <w:p w:rsidR="000C280D" w:rsidRP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Разучивание текста и мелодии выбранных песен ко Дню матери.</w:t>
            </w:r>
          </w:p>
          <w:p w:rsidR="00C30579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Анализ текста: понимание смысла и эмоций, которые нужно передать.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вокальной техникой при исполнении песен ко Дню матери.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вокальной техникой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Разучивание гармонии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Определение тональности и темпа песни.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Активная репетиция песен ко Дню матери.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сценическим образом: кост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юмы, прически.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Отработка движений на сцене, взаимодействие с микрофоном.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Отработка сложных моментов.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Активная репетиция песен ко Дню матери.</w:t>
            </w:r>
          </w:p>
          <w:p w:rsidR="000C280D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Pr="00C30579" w:rsidRDefault="000C280D" w:rsidP="000C280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C28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Выбор новогоднего репертуара. Начало работы над первой песней.</w:t>
            </w:r>
          </w:p>
        </w:tc>
        <w:tc>
          <w:tcPr>
            <w:tcW w:w="3489" w:type="dxa"/>
            <w:gridSpan w:val="10"/>
          </w:tcPr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02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03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09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0C280D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C280D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30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0C280D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31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.10.26</w:t>
            </w:r>
          </w:p>
        </w:tc>
        <w:tc>
          <w:tcPr>
            <w:tcW w:w="2908" w:type="dxa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Ноябрь </w:t>
            </w:r>
          </w:p>
        </w:tc>
      </w:tr>
      <w:tr w:rsidR="00C30579" w:rsidRPr="00C30579" w:rsidTr="00E84B7D">
        <w:trPr>
          <w:trHeight w:val="399"/>
        </w:trPr>
        <w:tc>
          <w:tcPr>
            <w:tcW w:w="3196" w:type="dxa"/>
            <w:gridSpan w:val="2"/>
          </w:tcPr>
          <w:p w:rsid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Выбор песен для новогодней программы. Разбор первой выбранной песни: текст, мелодия, гармония.</w:t>
            </w: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второй новогодней песней.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Разбор второй выбранной песни.</w:t>
            </w:r>
          </w:p>
          <w:p w:rsidR="00C30579" w:rsidRDefault="00C30579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Репетиция новогодних песен.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Прогон песен, работа над звучанием.</w:t>
            </w: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сольными номерами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Активная репетиция песен ко Дню матери.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Повтор всего выученного материала.</w:t>
            </w: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Отработка движений на сцене, взаимодействие с микрофоном.</w:t>
            </w: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Pr="00C30579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Генеральная репетиция номера ко Дню матери.</w:t>
            </w:r>
          </w:p>
        </w:tc>
        <w:tc>
          <w:tcPr>
            <w:tcW w:w="3489" w:type="dxa"/>
            <w:gridSpan w:val="10"/>
          </w:tcPr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06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07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.11.26</w:t>
            </w: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28.11.26</w:t>
            </w:r>
          </w:p>
        </w:tc>
        <w:tc>
          <w:tcPr>
            <w:tcW w:w="2908" w:type="dxa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  <w:tr w:rsidR="00C30579" w:rsidRPr="00C30579" w:rsidTr="00E84B7D">
        <w:trPr>
          <w:trHeight w:val="399"/>
        </w:trPr>
        <w:tc>
          <w:tcPr>
            <w:tcW w:w="9593" w:type="dxa"/>
            <w:gridSpan w:val="13"/>
          </w:tcPr>
          <w:p w:rsidR="00C30579" w:rsidRPr="00C30579" w:rsidRDefault="00A26EC4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Декабрь </w:t>
            </w:r>
          </w:p>
        </w:tc>
      </w:tr>
      <w:tr w:rsidR="00C30579" w:rsidRPr="00C30579" w:rsidTr="00E84B7D">
        <w:trPr>
          <w:trHeight w:val="399"/>
        </w:trPr>
        <w:tc>
          <w:tcPr>
            <w:tcW w:w="3196" w:type="dxa"/>
            <w:gridSpan w:val="2"/>
          </w:tcPr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костюмами и реквизитом.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Обсуждение и подготовка костюмов, реквизита для новогоднего выступления.</w:t>
            </w:r>
          </w:p>
          <w:p w:rsid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EC4" w:rsidRPr="00A26EC4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сценарием концерта.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над праздничным настроением, энергичным исполнением.</w:t>
            </w:r>
          </w:p>
          <w:p w:rsidR="00A26EC4" w:rsidRPr="00C30579" w:rsidRDefault="00A26EC4" w:rsidP="00A26EC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6E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реквизита: мишуры, елочных игрушек, шапок Деда Мороза.</w:t>
            </w:r>
          </w:p>
          <w:p w:rsid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репетиция новогодней программы на сцене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Подготовка сюрпризов для зрителей: </w:t>
            </w:r>
            <w:proofErr w:type="spellStart"/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интерактив</w:t>
            </w:r>
            <w:proofErr w:type="spellEnd"/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поздравления.</w:t>
            </w: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Репетиция новогодней программы.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Прогон программы, работа над ошибками.</w:t>
            </w: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Повторение сложных мест, работа над уверенностью исполнения.</w:t>
            </w: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Репетиции номеров для новогоднего концерта.</w:t>
            </w:r>
          </w:p>
          <w:p w:rsidR="00A26EC4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10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Генеральная репетиция и прогон номера перед новогодним концертом.</w:t>
            </w:r>
          </w:p>
        </w:tc>
        <w:tc>
          <w:tcPr>
            <w:tcW w:w="3489" w:type="dxa"/>
            <w:gridSpan w:val="10"/>
          </w:tcPr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04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A26EC4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107B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93107B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26</w:t>
            </w:r>
            <w:r w:rsidR="00C30579" w:rsidRPr="00C305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.12.26</w:t>
            </w: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579" w:rsidRPr="00C30579" w:rsidRDefault="00C30579" w:rsidP="00C30579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8" w:type="dxa"/>
          </w:tcPr>
          <w:p w:rsidR="00C30579" w:rsidRPr="00C30579" w:rsidRDefault="00C30579" w:rsidP="00C3057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Волкова В.А.</w:t>
            </w:r>
          </w:p>
        </w:tc>
      </w:tr>
    </w:tbl>
    <w:p w:rsidR="00C30579" w:rsidRPr="00C30579" w:rsidRDefault="00C30579" w:rsidP="00C30579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E91C29" w:rsidRPr="00C30579" w:rsidRDefault="00E91C29">
      <w:pPr>
        <w:rPr>
          <w:rFonts w:ascii="Times New Roman" w:hAnsi="Times New Roman" w:cs="Times New Roman"/>
          <w:sz w:val="28"/>
          <w:szCs w:val="28"/>
        </w:rPr>
      </w:pPr>
    </w:p>
    <w:sectPr w:rsidR="00E91C29" w:rsidRPr="00C30579" w:rsidSect="009F517B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3EBF"/>
    <w:multiLevelType w:val="multilevel"/>
    <w:tmpl w:val="8158B1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FE"/>
    <w:rsid w:val="000C280D"/>
    <w:rsid w:val="001B6105"/>
    <w:rsid w:val="00374FFE"/>
    <w:rsid w:val="0093107B"/>
    <w:rsid w:val="00A26EC4"/>
    <w:rsid w:val="00A70EC1"/>
    <w:rsid w:val="00C30579"/>
    <w:rsid w:val="00CF2524"/>
    <w:rsid w:val="00E50F65"/>
    <w:rsid w:val="00E77BA2"/>
    <w:rsid w:val="00E91C29"/>
    <w:rsid w:val="00F07F18"/>
    <w:rsid w:val="00F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руск</dc:creator>
  <cp:keywords/>
  <dc:description/>
  <cp:lastModifiedBy>Таня</cp:lastModifiedBy>
  <cp:revision>8</cp:revision>
  <cp:lastPrinted>2026-01-21T09:24:00Z</cp:lastPrinted>
  <dcterms:created xsi:type="dcterms:W3CDTF">2025-12-05T01:38:00Z</dcterms:created>
  <dcterms:modified xsi:type="dcterms:W3CDTF">2026-01-21T09:24:00Z</dcterms:modified>
</cp:coreProperties>
</file>